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镇海区</w:t>
      </w:r>
      <w:bookmarkStart w:id="0" w:name="OLE_LINK12"/>
      <w:bookmarkStart w:id="1" w:name="OLE_LINK11"/>
      <w:r>
        <w:rPr>
          <w:rFonts w:hint="eastAsia" w:ascii="方正小标宋简体" w:hAnsi="宋体" w:eastAsia="方正小标宋简体"/>
          <w:sz w:val="44"/>
          <w:szCs w:val="44"/>
        </w:rPr>
        <w:t>2021年小学青年教师职业能力大赛参赛教师汇总表</w:t>
      </w:r>
      <w:bookmarkEnd w:id="0"/>
      <w:bookmarkEnd w:id="1"/>
    </w:p>
    <w:tbl>
      <w:tblPr>
        <w:tblStyle w:val="4"/>
        <w:tblW w:w="0" w:type="auto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34"/>
        <w:gridCol w:w="1134"/>
        <w:gridCol w:w="1842"/>
        <w:gridCol w:w="851"/>
        <w:gridCol w:w="2126"/>
        <w:gridCol w:w="1701"/>
        <w:gridCol w:w="3402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bookmarkStart w:id="2" w:name="OLE_LINK10" w:colFirst="0" w:colLast="6"/>
            <w:bookmarkStart w:id="3" w:name="_Hlk455777101"/>
            <w:bookmarkStart w:id="4" w:name="OLE_LINK9" w:colFirst="0" w:colLast="6"/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教学设计课题名称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教材和章节</w:t>
            </w:r>
          </w:p>
        </w:tc>
      </w:tr>
      <w:bookmarkEnd w:id="2"/>
      <w:bookmarkEnd w:id="3"/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设计1：******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设计2：******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36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备注：每校一表，分学科填写在同一张表格中，以校为单位将电子稿通过钉钉发给进修学校朱声海老师。</w:t>
      </w:r>
    </w:p>
    <w:p>
      <w:pPr>
        <w:widowControl/>
        <w:spacing w:line="336" w:lineRule="auto"/>
        <w:jc w:val="left"/>
        <w:rPr>
          <w:rFonts w:ascii="宋体" w:hAnsi="宋体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247" w:right="1247" w:bottom="1247" w:left="1247" w:header="851" w:footer="992" w:gutter="0"/>
          <w:cols w:space="720" w:num="1"/>
          <w:docGrid w:type="linesAndChars" w:linePitch="318" w:charSpace="0"/>
        </w:sectPr>
      </w:pPr>
    </w:p>
    <w:p>
      <w:pPr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jc w:val="left"/>
        <w:rPr>
          <w:rFonts w:ascii="黑体" w:hAnsi="黑体" w:eastAsia="黑体" w:cs="仿宋"/>
          <w:kern w:val="0"/>
          <w:sz w:val="28"/>
          <w:szCs w:val="28"/>
        </w:rPr>
      </w:pPr>
    </w:p>
    <w:p>
      <w:pPr>
        <w:snapToGrid w:val="0"/>
        <w:spacing w:afterLines="5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镇海区2021年小学青年教师</w:t>
      </w:r>
    </w:p>
    <w:p>
      <w:pPr>
        <w:snapToGrid w:val="0"/>
        <w:spacing w:afterLines="50"/>
        <w:jc w:val="center"/>
        <w:rPr>
          <w:rFonts w:ascii="方正小标宋简体" w:hAnsi="黑体" w:eastAsia="方正小标宋简体" w:cs="黑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职业能力大赛</w:t>
      </w:r>
      <w:r>
        <w:rPr>
          <w:rFonts w:hint="eastAsia" w:ascii="方正小标宋简体" w:hAnsi="黑体" w:eastAsia="方正小标宋简体" w:cs="黑体"/>
          <w:bCs/>
          <w:kern w:val="0"/>
          <w:sz w:val="44"/>
          <w:szCs w:val="44"/>
        </w:rPr>
        <w:t>教学设计评分细则</w:t>
      </w:r>
    </w:p>
    <w:p>
      <w:pPr>
        <w:snapToGrid w:val="0"/>
        <w:spacing w:afterLines="50"/>
        <w:jc w:val="center"/>
        <w:rPr>
          <w:rFonts w:ascii="仿宋_GB2312" w:hAnsi="楷体" w:eastAsia="仿宋_GB2312"/>
          <w:bCs/>
          <w:kern w:val="0"/>
          <w:sz w:val="28"/>
          <w:szCs w:val="28"/>
        </w:rPr>
      </w:pPr>
      <w:r>
        <w:rPr>
          <w:rFonts w:hint="eastAsia" w:ascii="仿宋_GB2312" w:hAnsi="楷体" w:eastAsia="仿宋_GB2312"/>
          <w:bCs/>
          <w:kern w:val="0"/>
          <w:sz w:val="28"/>
          <w:szCs w:val="28"/>
        </w:rPr>
        <w:t>（满分20分）</w:t>
      </w:r>
    </w:p>
    <w:p>
      <w:pPr>
        <w:snapToGrid w:val="0"/>
        <w:spacing w:afterLines="50"/>
        <w:jc w:val="center"/>
        <w:rPr>
          <w:rFonts w:ascii="楷体" w:hAnsi="楷体" w:eastAsia="楷体"/>
          <w:bCs/>
          <w:kern w:val="0"/>
          <w:sz w:val="28"/>
          <w:szCs w:val="28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6246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项目</w:t>
            </w:r>
          </w:p>
        </w:tc>
        <w:tc>
          <w:tcPr>
            <w:tcW w:w="6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教学       设计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方案     </w:t>
            </w:r>
          </w:p>
        </w:tc>
        <w:tc>
          <w:tcPr>
            <w:tcW w:w="6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符合课程标准，内容充实，反映学科前沿。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教学理念先进、科学。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</w:tr>
    </w:tbl>
    <w:p>
      <w:pPr>
        <w:snapToGrid w:val="0"/>
        <w:spacing w:afterLines="50"/>
        <w:jc w:val="center"/>
        <w:rPr>
          <w:rFonts w:ascii="楷体" w:hAnsi="楷体" w:eastAsia="楷体"/>
          <w:bCs/>
          <w:kern w:val="0"/>
          <w:sz w:val="28"/>
          <w:szCs w:val="28"/>
        </w:rPr>
      </w:pPr>
    </w:p>
    <w:p>
      <w:pPr>
        <w:snapToGrid w:val="0"/>
        <w:spacing w:afterLines="50"/>
        <w:jc w:val="center"/>
        <w:rPr>
          <w:rFonts w:ascii="楷体" w:hAnsi="楷体" w:eastAsia="楷体"/>
          <w:bCs/>
          <w:kern w:val="0"/>
          <w:sz w:val="28"/>
          <w:szCs w:val="28"/>
        </w:rPr>
      </w:pPr>
    </w:p>
    <w:p>
      <w:pPr>
        <w:spacing w:line="360" w:lineRule="exact"/>
        <w:rPr>
          <w:rFonts w:ascii="楷体" w:hAnsi="楷体" w:eastAsia="楷体" w:cs="楷体"/>
          <w:bCs/>
          <w:kern w:val="0"/>
          <w:sz w:val="28"/>
          <w:szCs w:val="28"/>
        </w:rPr>
      </w:pPr>
    </w:p>
    <w:p>
      <w:pPr>
        <w:spacing w:line="360" w:lineRule="exact"/>
        <w:rPr>
          <w:rFonts w:ascii="楷体" w:hAnsi="楷体" w:eastAsia="楷体" w:cs="楷体"/>
          <w:bCs/>
          <w:kern w:val="0"/>
          <w:sz w:val="28"/>
          <w:szCs w:val="28"/>
        </w:rPr>
      </w:pPr>
    </w:p>
    <w:p>
      <w:pPr>
        <w:spacing w:line="360" w:lineRule="exact"/>
        <w:rPr>
          <w:rFonts w:ascii="楷体" w:hAnsi="楷体" w:eastAsia="楷体" w:cs="楷体"/>
          <w:bCs/>
          <w:kern w:val="0"/>
          <w:sz w:val="28"/>
          <w:szCs w:val="28"/>
        </w:rPr>
      </w:pPr>
    </w:p>
    <w:p>
      <w:pPr>
        <w:spacing w:line="360" w:lineRule="exact"/>
        <w:rPr>
          <w:rFonts w:ascii="楷体" w:hAnsi="楷体" w:eastAsia="楷体" w:cs="楷体"/>
          <w:bCs/>
          <w:kern w:val="0"/>
          <w:sz w:val="28"/>
          <w:szCs w:val="28"/>
        </w:rPr>
      </w:pPr>
    </w:p>
    <w:p>
      <w:pPr>
        <w:spacing w:line="360" w:lineRule="exact"/>
        <w:rPr>
          <w:rFonts w:ascii="楷体" w:hAnsi="楷体" w:eastAsia="楷体" w:cs="楷体"/>
          <w:bCs/>
          <w:kern w:val="0"/>
          <w:sz w:val="28"/>
          <w:szCs w:val="28"/>
        </w:rPr>
      </w:pPr>
    </w:p>
    <w:p>
      <w:pPr>
        <w:spacing w:line="360" w:lineRule="exact"/>
        <w:rPr>
          <w:rFonts w:ascii="楷体" w:hAnsi="楷体" w:eastAsia="楷体" w:cs="楷体"/>
          <w:bCs/>
          <w:kern w:val="0"/>
          <w:sz w:val="28"/>
          <w:szCs w:val="28"/>
        </w:rPr>
      </w:pPr>
    </w:p>
    <w:p>
      <w:pPr>
        <w:spacing w:line="360" w:lineRule="exact"/>
        <w:rPr>
          <w:rFonts w:ascii="楷体" w:hAnsi="楷体" w:eastAsia="楷体" w:cs="楷体"/>
          <w:bCs/>
          <w:kern w:val="0"/>
          <w:sz w:val="28"/>
          <w:szCs w:val="28"/>
        </w:rPr>
      </w:pPr>
    </w:p>
    <w:p>
      <w:pPr>
        <w:spacing w:line="360" w:lineRule="exact"/>
        <w:rPr>
          <w:rFonts w:ascii="楷体" w:hAnsi="楷体" w:eastAsia="楷体" w:cs="楷体"/>
          <w:bCs/>
          <w:kern w:val="0"/>
          <w:sz w:val="28"/>
          <w:szCs w:val="28"/>
        </w:rPr>
      </w:pPr>
    </w:p>
    <w:p>
      <w:pPr>
        <w:spacing w:line="360" w:lineRule="exact"/>
        <w:rPr>
          <w:rFonts w:ascii="楷体" w:hAnsi="楷体" w:eastAsia="楷体" w:cs="楷体"/>
          <w:bCs/>
          <w:kern w:val="0"/>
          <w:sz w:val="28"/>
          <w:szCs w:val="28"/>
        </w:rPr>
      </w:pPr>
    </w:p>
    <w:p>
      <w:pPr>
        <w:spacing w:line="360" w:lineRule="exact"/>
        <w:rPr>
          <w:rFonts w:ascii="楷体" w:hAnsi="楷体" w:eastAsia="楷体" w:cs="楷体"/>
          <w:bCs/>
          <w:kern w:val="0"/>
          <w:sz w:val="28"/>
          <w:szCs w:val="28"/>
        </w:rPr>
      </w:pPr>
    </w:p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spacing w:afterLines="20" w:line="7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镇海区2021年小学青年教师</w:t>
      </w:r>
    </w:p>
    <w:p>
      <w:pPr>
        <w:spacing w:afterLines="20" w:line="720" w:lineRule="exact"/>
        <w:jc w:val="center"/>
        <w:rPr>
          <w:rFonts w:ascii="方正小标宋简体" w:hAnsi="黑体" w:eastAsia="方正小标宋简体" w:cs="黑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职业能力大赛</w:t>
      </w:r>
      <w:r>
        <w:rPr>
          <w:rFonts w:hint="eastAsia" w:ascii="方正小标宋简体" w:hAnsi="黑体" w:eastAsia="方正小标宋简体" w:cs="黑体"/>
          <w:bCs/>
          <w:kern w:val="0"/>
          <w:sz w:val="44"/>
          <w:szCs w:val="44"/>
        </w:rPr>
        <w:t>教学展示评分细则</w:t>
      </w:r>
    </w:p>
    <w:p>
      <w:pPr>
        <w:snapToGrid w:val="0"/>
        <w:spacing w:afterLines="20" w:line="720" w:lineRule="exact"/>
        <w:jc w:val="center"/>
        <w:rPr>
          <w:rFonts w:ascii="仿宋_GB2312" w:hAnsi="楷体" w:eastAsia="仿宋_GB2312"/>
          <w:bCs/>
          <w:kern w:val="0"/>
          <w:sz w:val="28"/>
          <w:szCs w:val="28"/>
        </w:rPr>
      </w:pPr>
      <w:r>
        <w:rPr>
          <w:rFonts w:hint="eastAsia" w:ascii="仿宋_GB2312" w:hAnsi="楷体" w:eastAsia="仿宋_GB2312"/>
          <w:bCs/>
          <w:kern w:val="0"/>
          <w:sz w:val="28"/>
          <w:szCs w:val="28"/>
        </w:rPr>
        <w:t>（满分80分）</w:t>
      </w:r>
    </w:p>
    <w:p>
      <w:pPr>
        <w:snapToGrid w:val="0"/>
        <w:spacing w:afterLines="20"/>
        <w:jc w:val="center"/>
        <w:rPr>
          <w:rFonts w:ascii="仿宋_GB2312" w:hAnsi="楷体" w:eastAsia="仿宋_GB2312"/>
          <w:bCs/>
          <w:kern w:val="0"/>
          <w:sz w:val="28"/>
          <w:szCs w:val="28"/>
        </w:rPr>
      </w:pPr>
    </w:p>
    <w:tbl>
      <w:tblPr>
        <w:tblStyle w:val="4"/>
        <w:tblpPr w:leftFromText="180" w:rightFromText="180" w:vertAnchor="text" w:horzAnchor="margin" w:tblpY="-2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6906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教材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解读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与处理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全面理解课程标准在教材中的具体展现，能够把握教材的编排体系、主要特点、文本价值。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创造性地利用、开发教学资源并整合教学内容，能够合理确定教学目标与重点难点。</w:t>
            </w:r>
          </w:p>
        </w:tc>
        <w:tc>
          <w:tcPr>
            <w:tcW w:w="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学情分析及教学思路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科学分析学生的年龄特点、学习能力、学习风格等；熟悉学生已有的知识经验和基础。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围绕学科核心素养，依据实际学情和课型，设计适合的教学思路。</w:t>
            </w:r>
          </w:p>
        </w:tc>
        <w:tc>
          <w:tcPr>
            <w:tcW w:w="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教学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过程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与方法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教学活动设计合理，能发挥学生主体作用。教学策略应用得当，教学过程中能够较好突出重点、突破难点，真正落实教学目标。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注重启发式和讨论式教学，能整合各种资源，多媒体运用得当。</w:t>
            </w:r>
          </w:p>
        </w:tc>
        <w:tc>
          <w:tcPr>
            <w:tcW w:w="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教学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效果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能够动态调控教学过程；合理分配教学时间，有效完成教学各环节任务，完成预期目标。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语言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教态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仪表大方得体，教态自然；普通话标准，语言生动，简练清晰；板书书写工整规范。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</w:t>
            </w:r>
          </w:p>
        </w:tc>
      </w:tr>
    </w:tbl>
    <w:p>
      <w:pPr>
        <w:snapToGrid w:val="0"/>
        <w:spacing w:afterLines="20"/>
        <w:jc w:val="center"/>
        <w:rPr>
          <w:rFonts w:ascii="仿宋_GB2312" w:hAnsi="楷体" w:eastAsia="仿宋_GB2312"/>
          <w:bCs/>
          <w:kern w:val="0"/>
          <w:sz w:val="28"/>
          <w:szCs w:val="28"/>
        </w:rPr>
      </w:pPr>
    </w:p>
    <w:p>
      <w:pPr>
        <w:snapToGrid w:val="0"/>
        <w:spacing w:afterLines="20"/>
        <w:jc w:val="center"/>
        <w:rPr>
          <w:rFonts w:ascii="仿宋_GB2312" w:hAnsi="楷体" w:eastAsia="仿宋_GB2312"/>
          <w:bCs/>
          <w:kern w:val="0"/>
          <w:sz w:val="28"/>
          <w:szCs w:val="28"/>
        </w:rPr>
      </w:pPr>
    </w:p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</w:t>
      </w:r>
    </w:p>
    <w:p>
      <w:pPr>
        <w:rPr>
          <w:rFonts w:ascii="黑体" w:hAnsi="黑体" w:cs="黑体"/>
          <w:kern w:val="0"/>
          <w:sz w:val="32"/>
          <w:szCs w:val="32"/>
        </w:rPr>
      </w:pPr>
    </w:p>
    <w:p>
      <w:pPr>
        <w:spacing w:afterLines="2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镇海区2021年小学青年教师</w:t>
      </w:r>
    </w:p>
    <w:p>
      <w:pPr>
        <w:spacing w:afterLines="20"/>
        <w:jc w:val="center"/>
        <w:rPr>
          <w:rFonts w:ascii="方正小标宋简体" w:hAnsi="黑体" w:eastAsia="方正小标宋简体" w:cs="黑体"/>
          <w:bCs/>
          <w:spacing w:val="4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spacing w:val="40"/>
          <w:sz w:val="44"/>
          <w:szCs w:val="44"/>
        </w:rPr>
        <w:t>职业能力大赛</w:t>
      </w:r>
      <w:r>
        <w:rPr>
          <w:rFonts w:hint="eastAsia" w:ascii="方正小标宋简体" w:hAnsi="黑体" w:eastAsia="方正小标宋简体" w:cs="黑体"/>
          <w:bCs/>
          <w:spacing w:val="40"/>
          <w:kern w:val="0"/>
          <w:sz w:val="44"/>
          <w:szCs w:val="44"/>
        </w:rPr>
        <w:t>教学设计封面</w:t>
      </w:r>
    </w:p>
    <w:p>
      <w:pPr>
        <w:spacing w:afterLines="20"/>
        <w:jc w:val="center"/>
        <w:rPr>
          <w:rFonts w:ascii="黑体" w:hAnsi="黑体" w:eastAsia="仿宋" w:cs="黑体"/>
          <w:b/>
          <w:bCs/>
          <w:kern w:val="0"/>
          <w:sz w:val="32"/>
          <w:szCs w:val="32"/>
        </w:rPr>
      </w:pPr>
    </w:p>
    <w:p>
      <w:pPr>
        <w:snapToGrid w:val="0"/>
        <w:spacing w:afterLines="20"/>
        <w:jc w:val="center"/>
        <w:rPr>
          <w:rFonts w:ascii="楷体" w:hAnsi="楷体" w:eastAsia="楷体"/>
          <w:bCs/>
          <w:kern w:val="0"/>
          <w:sz w:val="28"/>
          <w:szCs w:val="28"/>
        </w:rPr>
      </w:pPr>
    </w:p>
    <w:p>
      <w:pPr>
        <w:snapToGrid w:val="0"/>
        <w:spacing w:afterLines="20"/>
        <w:ind w:firstLine="2700" w:firstLineChars="750"/>
        <w:rPr>
          <w:rFonts w:ascii="楷体" w:hAnsi="楷体" w:eastAsia="楷体"/>
          <w:bCs/>
          <w:kern w:val="0"/>
          <w:sz w:val="36"/>
          <w:szCs w:val="36"/>
        </w:rPr>
      </w:pPr>
      <w:r>
        <w:rPr>
          <w:rFonts w:hint="eastAsia" w:ascii="楷体" w:hAnsi="楷体" w:eastAsia="楷体"/>
          <w:bCs/>
          <w:kern w:val="0"/>
          <w:sz w:val="36"/>
          <w:szCs w:val="36"/>
        </w:rPr>
        <w:t xml:space="preserve">姓  名 </w:t>
      </w:r>
      <w:r>
        <w:rPr>
          <w:rFonts w:hint="eastAsia" w:ascii="楷体" w:hAnsi="楷体" w:eastAsia="楷体"/>
          <w:bCs/>
          <w:kern w:val="0"/>
          <w:sz w:val="36"/>
          <w:szCs w:val="36"/>
          <w:u w:val="single"/>
        </w:rPr>
        <w:t xml:space="preserve">                 </w:t>
      </w:r>
    </w:p>
    <w:p>
      <w:pPr>
        <w:snapToGrid w:val="0"/>
        <w:spacing w:afterLines="20"/>
        <w:ind w:firstLine="2700" w:firstLineChars="750"/>
        <w:rPr>
          <w:rFonts w:ascii="楷体" w:hAnsi="楷体" w:eastAsia="楷体"/>
          <w:bCs/>
          <w:kern w:val="0"/>
          <w:sz w:val="36"/>
          <w:szCs w:val="36"/>
          <w:u w:val="single"/>
        </w:rPr>
      </w:pPr>
    </w:p>
    <w:p>
      <w:pPr>
        <w:snapToGrid w:val="0"/>
        <w:spacing w:afterLines="20"/>
        <w:ind w:firstLine="2700" w:firstLineChars="750"/>
        <w:rPr>
          <w:rFonts w:ascii="楷体" w:hAnsi="楷体" w:eastAsia="楷体"/>
          <w:bCs/>
          <w:kern w:val="0"/>
          <w:sz w:val="36"/>
          <w:szCs w:val="36"/>
          <w:u w:val="single"/>
        </w:rPr>
      </w:pPr>
      <w:r>
        <w:rPr>
          <w:rFonts w:hint="eastAsia" w:ascii="楷体" w:hAnsi="楷体" w:eastAsia="楷体"/>
          <w:bCs/>
          <w:kern w:val="0"/>
          <w:sz w:val="36"/>
          <w:szCs w:val="36"/>
        </w:rPr>
        <w:t xml:space="preserve">学  校 </w:t>
      </w:r>
      <w:r>
        <w:rPr>
          <w:rFonts w:hint="eastAsia" w:ascii="楷体" w:hAnsi="楷体" w:eastAsia="楷体"/>
          <w:bCs/>
          <w:kern w:val="0"/>
          <w:sz w:val="36"/>
          <w:szCs w:val="36"/>
          <w:u w:val="single"/>
        </w:rPr>
        <w:t xml:space="preserve">                 </w:t>
      </w:r>
    </w:p>
    <w:p>
      <w:pPr>
        <w:snapToGrid w:val="0"/>
        <w:spacing w:afterLines="20"/>
        <w:ind w:firstLine="2700" w:firstLineChars="750"/>
        <w:rPr>
          <w:rFonts w:ascii="楷体" w:hAnsi="楷体" w:eastAsia="楷体"/>
          <w:bCs/>
          <w:kern w:val="0"/>
          <w:sz w:val="36"/>
          <w:szCs w:val="36"/>
        </w:rPr>
      </w:pPr>
    </w:p>
    <w:p>
      <w:pPr>
        <w:snapToGrid w:val="0"/>
        <w:spacing w:afterLines="20"/>
        <w:ind w:firstLine="2700" w:firstLineChars="750"/>
        <w:rPr>
          <w:rFonts w:ascii="楷体" w:hAnsi="楷体" w:eastAsia="楷体"/>
          <w:bCs/>
          <w:kern w:val="0"/>
          <w:sz w:val="36"/>
          <w:szCs w:val="36"/>
          <w:u w:val="single"/>
        </w:rPr>
      </w:pPr>
      <w:r>
        <w:rPr>
          <w:rFonts w:hint="eastAsia" w:ascii="楷体" w:hAnsi="楷体" w:eastAsia="楷体"/>
          <w:bCs/>
          <w:kern w:val="0"/>
          <w:sz w:val="36"/>
          <w:szCs w:val="36"/>
        </w:rPr>
        <w:t xml:space="preserve">学  科 </w:t>
      </w:r>
      <w:r>
        <w:rPr>
          <w:rFonts w:hint="eastAsia" w:ascii="楷体" w:hAnsi="楷体" w:eastAsia="楷体"/>
          <w:bCs/>
          <w:kern w:val="0"/>
          <w:sz w:val="36"/>
          <w:szCs w:val="36"/>
          <w:u w:val="single"/>
        </w:rPr>
        <w:t xml:space="preserve">                 </w:t>
      </w:r>
    </w:p>
    <w:p>
      <w:pPr>
        <w:snapToGrid w:val="0"/>
        <w:spacing w:afterLines="20"/>
        <w:rPr>
          <w:rFonts w:ascii="楷体" w:hAnsi="楷体" w:eastAsia="楷体"/>
          <w:bCs/>
          <w:kern w:val="0"/>
          <w:sz w:val="36"/>
          <w:szCs w:val="36"/>
        </w:rPr>
      </w:pPr>
    </w:p>
    <w:p>
      <w:pPr>
        <w:snapToGrid w:val="0"/>
        <w:spacing w:afterLines="20"/>
        <w:rPr>
          <w:rFonts w:ascii="楷体" w:hAnsi="楷体" w:eastAsia="楷体"/>
          <w:bCs/>
          <w:kern w:val="0"/>
          <w:sz w:val="36"/>
          <w:szCs w:val="36"/>
          <w:u w:val="single"/>
        </w:rPr>
      </w:pPr>
      <w:r>
        <w:rPr>
          <w:rFonts w:hint="eastAsia" w:ascii="楷体" w:hAnsi="楷体" w:eastAsia="楷体"/>
          <w:bCs/>
          <w:kern w:val="0"/>
          <w:sz w:val="36"/>
          <w:szCs w:val="36"/>
        </w:rPr>
        <w:t xml:space="preserve">               课题名称 </w:t>
      </w:r>
      <w:r>
        <w:rPr>
          <w:rFonts w:hint="eastAsia" w:ascii="楷体" w:hAnsi="楷体" w:eastAsia="楷体"/>
          <w:bCs/>
          <w:kern w:val="0"/>
          <w:sz w:val="36"/>
          <w:szCs w:val="36"/>
          <w:u w:val="single"/>
        </w:rPr>
        <w:t xml:space="preserve">               </w:t>
      </w:r>
    </w:p>
    <w:p>
      <w:pPr>
        <w:snapToGrid w:val="0"/>
        <w:spacing w:afterLines="20"/>
        <w:rPr>
          <w:rFonts w:ascii="楷体" w:hAnsi="楷体" w:eastAsia="楷体"/>
          <w:bCs/>
          <w:kern w:val="0"/>
          <w:sz w:val="36"/>
          <w:szCs w:val="36"/>
          <w:u w:val="single"/>
        </w:rPr>
      </w:pPr>
    </w:p>
    <w:p>
      <w:pPr>
        <w:snapToGrid w:val="0"/>
        <w:spacing w:afterLines="20"/>
        <w:rPr>
          <w:rFonts w:ascii="楷体" w:hAnsi="楷体" w:eastAsia="楷体"/>
          <w:bCs/>
          <w:kern w:val="0"/>
          <w:sz w:val="36"/>
          <w:szCs w:val="36"/>
          <w:u w:val="single"/>
        </w:rPr>
      </w:pPr>
    </w:p>
    <w:p>
      <w:pPr>
        <w:snapToGrid w:val="0"/>
        <w:spacing w:afterLines="20"/>
        <w:rPr>
          <w:rFonts w:ascii="楷体" w:hAnsi="楷体" w:eastAsia="楷体"/>
          <w:bCs/>
          <w:kern w:val="0"/>
          <w:sz w:val="36"/>
          <w:szCs w:val="36"/>
          <w:u w:val="single"/>
        </w:rPr>
      </w:pPr>
    </w:p>
    <w:p>
      <w:pPr>
        <w:snapToGrid w:val="0"/>
        <w:spacing w:afterLines="20"/>
        <w:rPr>
          <w:rFonts w:ascii="楷体" w:hAnsi="楷体" w:eastAsia="楷体"/>
          <w:bCs/>
          <w:kern w:val="0"/>
          <w:sz w:val="36"/>
          <w:szCs w:val="36"/>
          <w:u w:val="single"/>
        </w:rPr>
      </w:pPr>
    </w:p>
    <w:p>
      <w:pPr>
        <w:snapToGrid w:val="0"/>
        <w:spacing w:afterLines="20"/>
        <w:rPr>
          <w:rFonts w:ascii="楷体" w:hAnsi="楷体" w:eastAsia="楷体"/>
          <w:bCs/>
          <w:kern w:val="0"/>
          <w:sz w:val="36"/>
          <w:szCs w:val="36"/>
          <w:u w:val="single"/>
        </w:rPr>
      </w:pPr>
    </w:p>
    <w:p>
      <w:pPr>
        <w:snapToGrid w:val="0"/>
        <w:spacing w:afterLines="20"/>
        <w:rPr>
          <w:rFonts w:ascii="楷体" w:hAnsi="楷体" w:eastAsia="楷体"/>
          <w:bCs/>
          <w:kern w:val="0"/>
          <w:sz w:val="36"/>
          <w:szCs w:val="36"/>
          <w:u w:val="single"/>
        </w:rPr>
      </w:pPr>
    </w:p>
    <w:p>
      <w:pPr>
        <w:snapToGrid w:val="0"/>
        <w:spacing w:afterLines="20"/>
        <w:rPr>
          <w:rFonts w:ascii="楷体" w:hAnsi="楷体" w:eastAsia="楷体"/>
          <w:bCs/>
          <w:kern w:val="0"/>
          <w:sz w:val="36"/>
          <w:szCs w:val="36"/>
          <w:u w:val="single"/>
        </w:rPr>
      </w:pPr>
      <w:bookmarkStart w:id="5" w:name="_GoBack"/>
      <w:bookmarkEnd w:id="5"/>
    </w:p>
    <w:sectPr>
      <w:pgSz w:w="11906" w:h="16838"/>
      <w:pgMar w:top="2098" w:right="1361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16456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 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25164580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sdtContent>
    </w:sdt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205"/>
    <w:rsid w:val="00010455"/>
    <w:rsid w:val="001B4ECF"/>
    <w:rsid w:val="002D784B"/>
    <w:rsid w:val="006158FB"/>
    <w:rsid w:val="008B6F1D"/>
    <w:rsid w:val="00A32B37"/>
    <w:rsid w:val="00B67F4D"/>
    <w:rsid w:val="00D67F97"/>
    <w:rsid w:val="00D83205"/>
    <w:rsid w:val="26D5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524</Words>
  <Characters>2988</Characters>
  <Lines>24</Lines>
  <Paragraphs>7</Paragraphs>
  <TotalTime>4</TotalTime>
  <ScaleCrop>false</ScaleCrop>
  <LinksUpToDate>false</LinksUpToDate>
  <CharactersWithSpaces>3505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2021-05-12T07:25:00Z</dcterms:created>
  <dc:creator>陈青青</dc:creator>
  <cp:lastModifiedBy>胡艳</cp:lastModifiedBy>
  <dcterms:modified xsi:type="dcterms:W3CDTF">2021-05-13T02:39:47Z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