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CC6" w:rsidRDefault="00150E75" w:rsidP="00FD7CC6">
      <w:pPr>
        <w:jc w:val="center"/>
        <w:rPr>
          <w:rFonts w:ascii="新宋体" w:eastAsia="新宋体" w:hAnsi="新宋体" w:hint="eastAsia"/>
          <w:b/>
          <w:kern w:val="0"/>
          <w:sz w:val="44"/>
        </w:rPr>
      </w:pPr>
      <w:r>
        <w:rPr>
          <w:rFonts w:ascii="新宋体" w:eastAsia="新宋体" w:hAnsi="新宋体"/>
          <w:b/>
          <w:kern w:val="0"/>
          <w:sz w:val="44"/>
        </w:rPr>
        <w:t>2015</w:t>
      </w:r>
      <w:r w:rsidR="00FD7CC6">
        <w:rPr>
          <w:rFonts w:ascii="新宋体" w:eastAsia="新宋体" w:hAnsi="新宋体" w:hint="eastAsia"/>
          <w:b/>
          <w:kern w:val="0"/>
          <w:sz w:val="44"/>
        </w:rPr>
        <w:t>年</w:t>
      </w:r>
      <w:r>
        <w:rPr>
          <w:rFonts w:ascii="新宋体" w:eastAsia="新宋体" w:hAnsi="新宋体" w:hint="eastAsia"/>
          <w:b/>
          <w:kern w:val="0"/>
          <w:sz w:val="44"/>
        </w:rPr>
        <w:t>宁波市大学科技园管委会</w:t>
      </w:r>
    </w:p>
    <w:p w:rsidR="00FD7CC6" w:rsidRDefault="00FD7CC6" w:rsidP="00FD7CC6">
      <w:pPr>
        <w:jc w:val="center"/>
        <w:rPr>
          <w:rFonts w:ascii="新宋体" w:eastAsia="新宋体" w:hAnsi="新宋体" w:hint="eastAsia"/>
          <w:b/>
          <w:kern w:val="0"/>
          <w:sz w:val="44"/>
        </w:rPr>
      </w:pPr>
      <w:r>
        <w:rPr>
          <w:rFonts w:ascii="新宋体" w:eastAsia="新宋体" w:hAnsi="新宋体"/>
          <w:b/>
          <w:kern w:val="0"/>
          <w:sz w:val="44"/>
        </w:rPr>
        <w:t>政府信息公开年度报告</w:t>
      </w:r>
    </w:p>
    <w:p w:rsidR="00FD7CC6" w:rsidRDefault="00FD7CC6" w:rsidP="00FD7CC6">
      <w:pPr>
        <w:ind w:firstLineChars="200" w:firstLine="640"/>
        <w:rPr>
          <w:rFonts w:ascii="仿宋_GB2312" w:eastAsia="仿宋_GB2312" w:hint="eastAsia"/>
          <w:color w:val="000000"/>
          <w:sz w:val="32"/>
        </w:rPr>
      </w:pPr>
    </w:p>
    <w:p w:rsidR="00FD7CC6" w:rsidRPr="00E27D8B" w:rsidRDefault="00150E75" w:rsidP="00E27D8B">
      <w:pPr>
        <w:ind w:leftChars="100" w:left="210" w:firstLineChars="200" w:firstLine="640"/>
        <w:rPr>
          <w:rFonts w:ascii="仿宋_GB2312" w:eastAsia="仿宋_GB2312" w:hAnsi="华文中宋" w:hint="eastAsia"/>
          <w:sz w:val="32"/>
        </w:rPr>
      </w:pPr>
      <w:r w:rsidRPr="00E27D8B">
        <w:rPr>
          <w:rFonts w:ascii="仿宋_GB2312" w:eastAsia="仿宋_GB2312" w:hAnsi="华文中宋" w:hint="eastAsia"/>
          <w:sz w:val="32"/>
        </w:rPr>
        <w:t>2015</w:t>
      </w:r>
      <w:r w:rsidR="00FD7CC6" w:rsidRPr="00E27D8B">
        <w:rPr>
          <w:rFonts w:ascii="仿宋_GB2312" w:eastAsia="仿宋_GB2312" w:hAnsi="华文中宋" w:hint="eastAsia"/>
          <w:sz w:val="32"/>
        </w:rPr>
        <w:t>年以来，</w:t>
      </w:r>
      <w:r w:rsidRPr="00E27D8B">
        <w:rPr>
          <w:rFonts w:ascii="仿宋_GB2312" w:eastAsia="仿宋_GB2312" w:hAnsi="华文中宋" w:hint="eastAsia"/>
          <w:sz w:val="32"/>
        </w:rPr>
        <w:t>宁波市大学科技园管委会</w:t>
      </w:r>
      <w:r w:rsidR="00FD7CC6" w:rsidRPr="00E27D8B">
        <w:rPr>
          <w:rFonts w:ascii="仿宋_GB2312" w:eastAsia="仿宋_GB2312" w:hAnsi="华文中宋" w:hint="eastAsia"/>
          <w:sz w:val="32"/>
        </w:rPr>
        <w:t>高度重视政府信息公开工作，</w:t>
      </w:r>
      <w:r w:rsidRPr="00E27D8B">
        <w:rPr>
          <w:rFonts w:ascii="仿宋_GB2312" w:eastAsia="仿宋_GB2312" w:hAnsi="华文中宋" w:hint="eastAsia"/>
          <w:sz w:val="32"/>
        </w:rPr>
        <w:t>积极贯彻落实上级文件精神，不断完善工作机制，严格按照</w:t>
      </w:r>
      <w:r w:rsidR="00E27D8B" w:rsidRPr="00E27D8B">
        <w:rPr>
          <w:rFonts w:ascii="仿宋_GB2312" w:eastAsia="仿宋_GB2312" w:hAnsi="华文中宋" w:hint="eastAsia"/>
          <w:sz w:val="32"/>
        </w:rPr>
        <w:t>《中华人民共和国政府信息公开条例》和《宁波市政府信息公开规定》</w:t>
      </w:r>
      <w:r w:rsidRPr="00E27D8B">
        <w:rPr>
          <w:rFonts w:ascii="仿宋_GB2312" w:eastAsia="仿宋_GB2312" w:hAnsi="华文中宋" w:hint="eastAsia"/>
          <w:sz w:val="32"/>
        </w:rPr>
        <w:t>相关</w:t>
      </w:r>
      <w:r w:rsidR="00FD7CC6" w:rsidRPr="00E27D8B">
        <w:rPr>
          <w:rFonts w:ascii="仿宋_GB2312" w:eastAsia="仿宋_GB2312" w:hAnsi="华文中宋" w:hint="eastAsia"/>
          <w:sz w:val="32"/>
        </w:rPr>
        <w:t>要求</w:t>
      </w:r>
      <w:r w:rsidRPr="00E27D8B">
        <w:rPr>
          <w:rFonts w:ascii="仿宋_GB2312" w:eastAsia="仿宋_GB2312" w:hAnsi="华文中宋" w:hint="eastAsia"/>
          <w:sz w:val="32"/>
        </w:rPr>
        <w:t>，及时、主动公开政府信息</w:t>
      </w:r>
      <w:r w:rsidR="00FD7CC6" w:rsidRPr="00E27D8B">
        <w:rPr>
          <w:rFonts w:ascii="仿宋_GB2312" w:eastAsia="仿宋_GB2312" w:hAnsi="华文中宋" w:hint="eastAsia"/>
          <w:sz w:val="32"/>
        </w:rPr>
        <w:t>，</w:t>
      </w:r>
      <w:r w:rsidR="00E91A46" w:rsidRPr="00E27D8B">
        <w:rPr>
          <w:rFonts w:ascii="仿宋_GB2312" w:eastAsia="仿宋_GB2312" w:hAnsi="华文中宋" w:hint="eastAsia"/>
          <w:sz w:val="32"/>
        </w:rPr>
        <w:t>确保政府信息公开工作</w:t>
      </w:r>
      <w:r w:rsidR="00FD7CC6" w:rsidRPr="00E27D8B">
        <w:rPr>
          <w:rFonts w:ascii="仿宋_GB2312" w:eastAsia="仿宋_GB2312" w:hAnsi="华文中宋" w:hint="eastAsia"/>
          <w:sz w:val="32"/>
        </w:rPr>
        <w:t>成效。本报告由政府信息公开工作的基本情况、主动公开政府信息的情况、依申请公开政府信息和不予公开政府信息情况、政府信息公开的收费及减免情况、因政府信息公开申请行政复议，提起行政诉讼的情况、政府信息公开工作存在的主要问题及改进措施、其他需要报告的事项等七部分组成。</w:t>
      </w:r>
      <w:r w:rsidR="00E27D8B" w:rsidRPr="00E27D8B">
        <w:rPr>
          <w:rFonts w:ascii="仿宋_GB2312" w:eastAsia="仿宋_GB2312" w:hAnsi="华文中宋" w:hint="eastAsia"/>
          <w:sz w:val="32"/>
        </w:rPr>
        <w:t>现将一年来我局信息公开情况</w:t>
      </w:r>
      <w:r w:rsidR="00E27D8B">
        <w:rPr>
          <w:rFonts w:ascii="仿宋_GB2312" w:eastAsia="仿宋_GB2312" w:hAnsi="华文中宋" w:hint="eastAsia"/>
          <w:sz w:val="32"/>
        </w:rPr>
        <w:t>报告</w:t>
      </w:r>
      <w:r w:rsidR="00E27D8B" w:rsidRPr="00E27D8B">
        <w:rPr>
          <w:rFonts w:ascii="仿宋_GB2312" w:eastAsia="仿宋_GB2312" w:hAnsi="华文中宋" w:hint="eastAsia"/>
          <w:sz w:val="32"/>
        </w:rPr>
        <w:t>如下：</w:t>
      </w:r>
    </w:p>
    <w:p w:rsidR="00FD7CC6" w:rsidRDefault="00FD7CC6" w:rsidP="00CC4AE9">
      <w:pPr>
        <w:ind w:firstLineChars="300" w:firstLine="960"/>
        <w:rPr>
          <w:rFonts w:ascii="黑体" w:eastAsia="黑体" w:hAnsi="宋体" w:hint="eastAsia"/>
          <w:kern w:val="0"/>
          <w:sz w:val="32"/>
        </w:rPr>
      </w:pPr>
      <w:r>
        <w:rPr>
          <w:rFonts w:ascii="黑体" w:eastAsia="黑体" w:hAnsi="宋体" w:hint="eastAsia"/>
          <w:kern w:val="0"/>
          <w:sz w:val="32"/>
        </w:rPr>
        <w:t>一、政府信息公开工作的基本情况</w:t>
      </w:r>
    </w:p>
    <w:p w:rsidR="00927675" w:rsidRPr="00927675" w:rsidRDefault="00927675" w:rsidP="00927675">
      <w:pPr>
        <w:ind w:leftChars="100" w:left="210" w:firstLineChars="200" w:firstLine="643"/>
        <w:rPr>
          <w:rFonts w:ascii="仿宋_GB2312" w:eastAsia="仿宋_GB2312" w:hAnsi="华文中宋" w:hint="eastAsia"/>
          <w:b/>
          <w:sz w:val="32"/>
        </w:rPr>
      </w:pPr>
      <w:r w:rsidRPr="00927675">
        <w:rPr>
          <w:rFonts w:ascii="仿宋_GB2312" w:eastAsia="仿宋_GB2312" w:hAnsi="华文中宋" w:hint="eastAsia"/>
          <w:b/>
          <w:sz w:val="32"/>
        </w:rPr>
        <w:t>（一）建立健全工作机制</w:t>
      </w:r>
    </w:p>
    <w:p w:rsidR="00FD7CC6" w:rsidRDefault="00150E75" w:rsidP="00E27D8B">
      <w:pPr>
        <w:ind w:leftChars="100" w:left="210" w:firstLineChars="200" w:firstLine="640"/>
        <w:rPr>
          <w:rFonts w:ascii="仿宋_GB2312" w:eastAsia="仿宋_GB2312" w:hAnsi="华文中宋" w:hint="eastAsia"/>
          <w:sz w:val="32"/>
        </w:rPr>
      </w:pPr>
      <w:r>
        <w:rPr>
          <w:rFonts w:ascii="仿宋_GB2312" w:eastAsia="仿宋_GB2312" w:hAnsi="华文中宋" w:hint="eastAsia"/>
          <w:sz w:val="32"/>
        </w:rPr>
        <w:t>管委会</w:t>
      </w:r>
      <w:r w:rsidR="00FD7CC6">
        <w:rPr>
          <w:rFonts w:ascii="仿宋_GB2312" w:eastAsia="仿宋_GB2312" w:hAnsi="华文中宋" w:hint="eastAsia"/>
          <w:sz w:val="32"/>
        </w:rPr>
        <w:t>根据《政府信息公开条例》</w:t>
      </w:r>
      <w:r w:rsidR="00E91A46">
        <w:rPr>
          <w:rFonts w:ascii="仿宋_GB2312" w:eastAsia="仿宋_GB2312" w:hAnsi="华文中宋" w:hint="eastAsia"/>
          <w:sz w:val="32"/>
        </w:rPr>
        <w:t>有关要求和工作实际，成立了宁波市大学科技园管委会政府信息公开领导小组，主要领导担任领导小组组长，分管领导担任副组长，各科室负责人为小组成员，并要求每个科室</w:t>
      </w:r>
      <w:r w:rsidR="00FD7CC6">
        <w:rPr>
          <w:rFonts w:ascii="仿宋_GB2312" w:eastAsia="仿宋_GB2312" w:hAnsi="华文中宋" w:hint="eastAsia"/>
          <w:sz w:val="32"/>
        </w:rPr>
        <w:t>明确一名政府信息公开联络员，方便联系各项工作。</w:t>
      </w:r>
      <w:r w:rsidR="00E27D8B">
        <w:rPr>
          <w:rFonts w:ascii="仿宋_GB2312" w:eastAsia="仿宋_GB2312" w:hAnsi="华文中宋" w:hint="eastAsia"/>
          <w:sz w:val="32"/>
        </w:rPr>
        <w:t>领导小组负责宏观指导，</w:t>
      </w:r>
      <w:r w:rsidR="00E27D8B" w:rsidRPr="00E27D8B">
        <w:rPr>
          <w:rFonts w:ascii="仿宋_GB2312" w:eastAsia="仿宋_GB2312" w:hAnsi="华文中宋" w:hint="eastAsia"/>
          <w:sz w:val="32"/>
        </w:rPr>
        <w:t>办公室</w:t>
      </w:r>
      <w:r w:rsidR="00E27D8B">
        <w:rPr>
          <w:rFonts w:ascii="仿宋_GB2312" w:eastAsia="仿宋_GB2312" w:hAnsi="华文中宋" w:hint="eastAsia"/>
          <w:sz w:val="32"/>
        </w:rPr>
        <w:t>为政府信息公开的主管科室，负责推进、指</w:t>
      </w:r>
      <w:r w:rsidR="00E27D8B">
        <w:rPr>
          <w:rFonts w:ascii="仿宋_GB2312" w:eastAsia="仿宋_GB2312" w:hAnsi="华文中宋" w:hint="eastAsia"/>
          <w:sz w:val="32"/>
        </w:rPr>
        <w:lastRenderedPageBreak/>
        <w:t>导、协调、监督工作</w:t>
      </w:r>
      <w:r w:rsidR="00E27D8B" w:rsidRPr="00E27D8B">
        <w:rPr>
          <w:rFonts w:ascii="仿宋_GB2312" w:eastAsia="仿宋_GB2312" w:hAnsi="华文中宋" w:hint="eastAsia"/>
          <w:sz w:val="32"/>
        </w:rPr>
        <w:t>，做到平时有检查，年终有考核。</w:t>
      </w:r>
      <w:r w:rsidR="00FD7CC6" w:rsidRPr="00E27D8B">
        <w:rPr>
          <w:rFonts w:ascii="仿宋_GB2312" w:eastAsia="仿宋_GB2312" w:hAnsi="华文中宋" w:hint="eastAsia"/>
          <w:sz w:val="32"/>
        </w:rPr>
        <w:t>严格落实《宁波市人民政府办公厅关于进一步做好政府信息公开保密审查工作的通知》文件精神，</w:t>
      </w:r>
      <w:r w:rsidR="00ED5350" w:rsidRPr="00E27D8B">
        <w:rPr>
          <w:rFonts w:ascii="仿宋_GB2312" w:eastAsia="仿宋_GB2312" w:hAnsi="华文中宋" w:hint="eastAsia"/>
          <w:sz w:val="32"/>
        </w:rPr>
        <w:t>管委会</w:t>
      </w:r>
      <w:r w:rsidR="00FD7CC6" w:rsidRPr="00E27D8B">
        <w:rPr>
          <w:rFonts w:ascii="仿宋_GB2312" w:eastAsia="仿宋_GB2312" w:hAnsi="华文中宋" w:hint="eastAsia"/>
          <w:sz w:val="32"/>
        </w:rPr>
        <w:t>政府信息公开领导小组对政务信息公开工作进行全程监督检查</w:t>
      </w:r>
      <w:r w:rsidR="00ED5350" w:rsidRPr="00E27D8B">
        <w:rPr>
          <w:rFonts w:ascii="仿宋_GB2312" w:eastAsia="仿宋_GB2312" w:hAnsi="华文中宋" w:hint="eastAsia"/>
          <w:sz w:val="32"/>
        </w:rPr>
        <w:t>，每一项公开发布内容最后由</w:t>
      </w:r>
      <w:r w:rsidR="00FD7CC6" w:rsidRPr="00E27D8B">
        <w:rPr>
          <w:rFonts w:ascii="仿宋_GB2312" w:eastAsia="仿宋_GB2312" w:hAnsi="华文中宋" w:hint="eastAsia"/>
          <w:sz w:val="32"/>
        </w:rPr>
        <w:t>办公室进行归档整理、保存。</w:t>
      </w:r>
    </w:p>
    <w:p w:rsidR="00CC4AE9" w:rsidRPr="00CC4AE9" w:rsidRDefault="00927675" w:rsidP="00CC4AE9">
      <w:pPr>
        <w:ind w:firstLineChars="246" w:firstLine="790"/>
        <w:rPr>
          <w:rFonts w:ascii="仿宋_GB2312" w:eastAsia="仿宋_GB2312" w:hAnsi="华文中宋" w:hint="eastAsia"/>
          <w:b/>
          <w:sz w:val="32"/>
        </w:rPr>
      </w:pPr>
      <w:r w:rsidRPr="00CC4AE9">
        <w:rPr>
          <w:rFonts w:ascii="仿宋_GB2312" w:eastAsia="仿宋_GB2312" w:hAnsi="华文中宋" w:hint="eastAsia"/>
          <w:b/>
          <w:sz w:val="32"/>
        </w:rPr>
        <w:t>（二）</w:t>
      </w:r>
      <w:r w:rsidR="00CC4AE9">
        <w:rPr>
          <w:rFonts w:ascii="仿宋_GB2312" w:eastAsia="仿宋_GB2312" w:hAnsi="华文中宋" w:hint="eastAsia"/>
          <w:b/>
          <w:sz w:val="32"/>
        </w:rPr>
        <w:t>完善学习培训机制</w:t>
      </w:r>
    </w:p>
    <w:p w:rsidR="00927675" w:rsidRPr="00CC4AE9" w:rsidRDefault="00CC4AE9" w:rsidP="00CC4AE9">
      <w:pPr>
        <w:ind w:leftChars="100" w:left="210" w:firstLineChars="200" w:firstLine="640"/>
        <w:rPr>
          <w:rFonts w:ascii="仿宋_GB2312" w:eastAsia="仿宋_GB2312" w:hAnsi="华文中宋" w:hint="eastAsia"/>
          <w:sz w:val="32"/>
        </w:rPr>
      </w:pPr>
      <w:r>
        <w:rPr>
          <w:rFonts w:ascii="仿宋_GB2312" w:eastAsia="仿宋_GB2312" w:hAnsi="华文中宋" w:hint="eastAsia"/>
          <w:sz w:val="32"/>
        </w:rPr>
        <w:t>认真组织机关干部学习</w:t>
      </w:r>
      <w:r w:rsidRPr="00CC4AE9">
        <w:rPr>
          <w:rFonts w:ascii="仿宋_GB2312" w:eastAsia="仿宋_GB2312" w:hAnsi="华文中宋" w:hint="eastAsia"/>
          <w:sz w:val="32"/>
        </w:rPr>
        <w:t>《政府信息公开条例》、《政府信息公开规定》以及区政府关于信息公开有关文件</w:t>
      </w:r>
      <w:r>
        <w:rPr>
          <w:rFonts w:ascii="仿宋_GB2312" w:eastAsia="仿宋_GB2312" w:hAnsi="华文中宋" w:hint="eastAsia"/>
          <w:sz w:val="32"/>
        </w:rPr>
        <w:t>精神，积极组织</w:t>
      </w:r>
      <w:r w:rsidRPr="00CC4AE9">
        <w:rPr>
          <w:rFonts w:ascii="仿宋_GB2312" w:eastAsia="仿宋_GB2312" w:hAnsi="华文中宋" w:hint="eastAsia"/>
          <w:sz w:val="32"/>
        </w:rPr>
        <w:t>相关</w:t>
      </w:r>
      <w:r>
        <w:rPr>
          <w:rFonts w:ascii="仿宋_GB2312" w:eastAsia="仿宋_GB2312" w:hAnsi="华文中宋" w:hint="eastAsia"/>
          <w:sz w:val="32"/>
        </w:rPr>
        <w:t>工作</w:t>
      </w:r>
      <w:r w:rsidRPr="00CC4AE9">
        <w:rPr>
          <w:rFonts w:ascii="仿宋_GB2312" w:eastAsia="仿宋_GB2312" w:hAnsi="华文中宋" w:hint="eastAsia"/>
          <w:sz w:val="32"/>
        </w:rPr>
        <w:t>人员参加全区政府信息公开工作会议与单位内部培训，</w:t>
      </w:r>
      <w:r w:rsidR="00816D83">
        <w:rPr>
          <w:rFonts w:ascii="仿宋_GB2312" w:eastAsia="仿宋_GB2312" w:hAnsi="华文中宋" w:hint="eastAsia"/>
          <w:sz w:val="32"/>
        </w:rPr>
        <w:t>不断</w:t>
      </w:r>
      <w:r>
        <w:rPr>
          <w:rFonts w:ascii="仿宋_GB2312" w:eastAsia="仿宋_GB2312" w:hAnsi="华文中宋" w:hint="eastAsia"/>
          <w:sz w:val="32"/>
        </w:rPr>
        <w:t>提升业务能力</w:t>
      </w:r>
      <w:r w:rsidRPr="00CC4AE9">
        <w:rPr>
          <w:rFonts w:ascii="仿宋_GB2312" w:eastAsia="仿宋_GB2312" w:hAnsi="华文中宋" w:hint="eastAsia"/>
          <w:sz w:val="32"/>
        </w:rPr>
        <w:t>。</w:t>
      </w:r>
    </w:p>
    <w:p w:rsidR="00FD7CC6" w:rsidRDefault="00FD7CC6" w:rsidP="00FD7CC6">
      <w:pPr>
        <w:ind w:firstLineChars="200" w:firstLine="640"/>
        <w:rPr>
          <w:rFonts w:ascii="黑体" w:eastAsia="黑体" w:hint="eastAsia"/>
          <w:sz w:val="32"/>
        </w:rPr>
      </w:pPr>
      <w:r>
        <w:rPr>
          <w:rFonts w:ascii="黑体" w:eastAsia="黑体" w:hint="eastAsia"/>
          <w:sz w:val="32"/>
        </w:rPr>
        <w:t>二、主动公开政府信息的情况</w:t>
      </w:r>
    </w:p>
    <w:p w:rsidR="00FD7CC6" w:rsidRDefault="00FD7CC6" w:rsidP="00FD7CC6">
      <w:pPr>
        <w:ind w:firstLineChars="200" w:firstLine="640"/>
        <w:rPr>
          <w:rFonts w:ascii="仿宋_GB2312" w:eastAsia="仿宋_GB2312" w:hint="eastAsia"/>
          <w:sz w:val="32"/>
        </w:rPr>
      </w:pPr>
      <w:r>
        <w:rPr>
          <w:rFonts w:ascii="仿宋_GB2312" w:eastAsia="仿宋_GB2312" w:hint="eastAsia"/>
          <w:sz w:val="32"/>
        </w:rPr>
        <w:t>1、</w:t>
      </w:r>
      <w:r w:rsidR="00ED5350">
        <w:rPr>
          <w:rFonts w:ascii="仿宋_GB2312" w:eastAsia="仿宋_GB2312" w:hint="eastAsia"/>
          <w:sz w:val="32"/>
        </w:rPr>
        <w:t>2015年</w:t>
      </w:r>
      <w:r>
        <w:rPr>
          <w:rFonts w:ascii="仿宋_GB2312" w:eastAsia="仿宋_GB2312" w:hint="eastAsia"/>
          <w:sz w:val="32"/>
        </w:rPr>
        <w:t>在镇海区人民政府门户网上累计公开政府信息</w:t>
      </w:r>
      <w:r w:rsidR="00ED5350">
        <w:rPr>
          <w:rFonts w:ascii="仿宋_GB2312" w:eastAsia="仿宋_GB2312" w:hint="eastAsia"/>
          <w:sz w:val="32"/>
        </w:rPr>
        <w:t>206</w:t>
      </w:r>
      <w:r>
        <w:rPr>
          <w:rFonts w:ascii="仿宋_GB2312" w:eastAsia="仿宋_GB2312" w:hint="eastAsia"/>
          <w:sz w:val="32"/>
        </w:rPr>
        <w:t>条。</w:t>
      </w:r>
    </w:p>
    <w:p w:rsidR="00FD7CC6" w:rsidRDefault="00FD7CC6" w:rsidP="00FD7CC6">
      <w:pPr>
        <w:ind w:firstLineChars="200" w:firstLine="640"/>
        <w:rPr>
          <w:rFonts w:ascii="仿宋_GB2312" w:eastAsia="仿宋_GB2312" w:hint="eastAsia"/>
          <w:sz w:val="32"/>
        </w:rPr>
      </w:pPr>
      <w:r>
        <w:rPr>
          <w:rFonts w:ascii="仿宋_GB2312" w:eastAsia="仿宋_GB2312" w:hint="eastAsia"/>
          <w:sz w:val="32"/>
        </w:rPr>
        <w:t>2、</w:t>
      </w:r>
      <w:r w:rsidR="00150E75">
        <w:rPr>
          <w:rFonts w:ascii="仿宋_GB2312" w:eastAsia="仿宋_GB2312"/>
          <w:sz w:val="32"/>
        </w:rPr>
        <w:t>2015</w:t>
      </w:r>
      <w:r>
        <w:rPr>
          <w:rFonts w:ascii="仿宋_GB2312" w:eastAsia="仿宋_GB2312" w:hint="eastAsia"/>
          <w:sz w:val="32"/>
        </w:rPr>
        <w:t>年主动公开政府信息的主要类别：</w:t>
      </w:r>
      <w:r>
        <w:rPr>
          <w:rFonts w:ascii="仿宋_GB2312" w:eastAsia="仿宋_GB2312" w:hAnsi="华文中宋" w:hint="eastAsia"/>
          <w:sz w:val="32"/>
          <w:szCs w:val="32"/>
        </w:rPr>
        <w:t>公开的内容主要涉及机构概况、法规公文、工作信息、财政信息、办事指南等。</w:t>
      </w:r>
    </w:p>
    <w:p w:rsidR="00FD7CC6" w:rsidRDefault="00FD7CC6" w:rsidP="00FD7CC6">
      <w:pPr>
        <w:ind w:firstLineChars="200" w:firstLine="640"/>
        <w:textAlignment w:val="baseline"/>
        <w:rPr>
          <w:rFonts w:ascii="仿宋_GB2312" w:eastAsia="仿宋_GB2312" w:hint="eastAsia"/>
          <w:sz w:val="32"/>
        </w:rPr>
      </w:pPr>
      <w:r>
        <w:rPr>
          <w:rFonts w:ascii="仿宋_GB2312" w:eastAsia="仿宋_GB2312" w:hint="eastAsia"/>
          <w:sz w:val="32"/>
        </w:rPr>
        <w:t>3、信息公开的形式：</w:t>
      </w:r>
      <w:r>
        <w:rPr>
          <w:rFonts w:ascii="仿宋_GB2312" w:eastAsia="仿宋_GB2312" w:hAnsi="宋体" w:hint="eastAsia"/>
          <w:sz w:val="32"/>
        </w:rPr>
        <w:t>镇海</w:t>
      </w:r>
      <w:r>
        <w:rPr>
          <w:rFonts w:ascii="仿宋_GB2312" w:eastAsia="仿宋_GB2312" w:hint="eastAsia"/>
          <w:sz w:val="32"/>
        </w:rPr>
        <w:t>区政府信息公开网站为第一平台，</w:t>
      </w:r>
      <w:r w:rsidR="00150E75">
        <w:rPr>
          <w:rFonts w:ascii="仿宋_GB2312" w:eastAsia="仿宋_GB2312" w:hint="eastAsia"/>
          <w:sz w:val="32"/>
        </w:rPr>
        <w:t>2015</w:t>
      </w:r>
      <w:r w:rsidR="00ED5350">
        <w:rPr>
          <w:rFonts w:ascii="仿宋_GB2312" w:eastAsia="仿宋_GB2312" w:hint="eastAsia"/>
          <w:sz w:val="32"/>
        </w:rPr>
        <w:t>年还通过管委会</w:t>
      </w:r>
      <w:r>
        <w:rPr>
          <w:rFonts w:ascii="仿宋_GB2312" w:eastAsia="仿宋_GB2312" w:hint="eastAsia"/>
          <w:sz w:val="32"/>
        </w:rPr>
        <w:t>政务微博、政务微信等多个</w:t>
      </w:r>
      <w:r w:rsidR="00ED5350">
        <w:rPr>
          <w:rFonts w:ascii="仿宋_GB2312" w:eastAsia="仿宋_GB2312" w:hint="eastAsia"/>
          <w:sz w:val="32"/>
        </w:rPr>
        <w:t>新媒体</w:t>
      </w:r>
      <w:r>
        <w:rPr>
          <w:rFonts w:ascii="仿宋_GB2312" w:eastAsia="仿宋_GB2312" w:hint="eastAsia"/>
          <w:sz w:val="32"/>
        </w:rPr>
        <w:t>平台公开政府信息</w:t>
      </w:r>
      <w:r w:rsidR="00ED5350">
        <w:rPr>
          <w:rFonts w:ascii="仿宋_GB2312" w:eastAsia="仿宋_GB2312" w:hint="eastAsia"/>
          <w:sz w:val="32"/>
        </w:rPr>
        <w:t xml:space="preserve">。 </w:t>
      </w:r>
    </w:p>
    <w:p w:rsidR="00FD7CC6" w:rsidRDefault="00FD7CC6" w:rsidP="00FD7CC6">
      <w:pPr>
        <w:widowControl/>
        <w:ind w:firstLineChars="200" w:firstLine="640"/>
        <w:jc w:val="left"/>
        <w:rPr>
          <w:rFonts w:ascii="黑体" w:eastAsia="黑体" w:hAnsi="宋体"/>
          <w:color w:val="000000"/>
          <w:kern w:val="0"/>
          <w:sz w:val="32"/>
        </w:rPr>
      </w:pPr>
      <w:r>
        <w:rPr>
          <w:rFonts w:ascii="黑体" w:eastAsia="黑体" w:hAnsi="宋体" w:hint="eastAsia"/>
          <w:color w:val="000000"/>
          <w:kern w:val="0"/>
          <w:sz w:val="32"/>
        </w:rPr>
        <w:t>三、依申请公开政府信息和不予公开政府信息情况</w:t>
      </w:r>
    </w:p>
    <w:p w:rsidR="00FD7CC6" w:rsidRDefault="00094E18" w:rsidP="00FD7CC6">
      <w:pPr>
        <w:spacing w:line="620" w:lineRule="exact"/>
        <w:ind w:firstLine="601"/>
        <w:rPr>
          <w:rFonts w:ascii="仿宋_GB2312" w:eastAsia="仿宋_GB2312" w:hint="eastAsia"/>
          <w:sz w:val="32"/>
          <w:szCs w:val="32"/>
        </w:rPr>
      </w:pPr>
      <w:r>
        <w:rPr>
          <w:rFonts w:ascii="仿宋_GB2312" w:eastAsia="仿宋_GB2312" w:hint="eastAsia"/>
          <w:sz w:val="32"/>
        </w:rPr>
        <w:t>无</w:t>
      </w:r>
    </w:p>
    <w:p w:rsidR="00FD7CC6" w:rsidRDefault="00FD7CC6" w:rsidP="00FD7CC6">
      <w:pPr>
        <w:ind w:firstLineChars="200" w:firstLine="640"/>
        <w:rPr>
          <w:rFonts w:ascii="黑体" w:eastAsia="黑体" w:hint="eastAsia"/>
          <w:sz w:val="32"/>
        </w:rPr>
      </w:pPr>
      <w:r>
        <w:rPr>
          <w:rFonts w:ascii="黑体" w:eastAsia="黑体" w:hint="eastAsia"/>
          <w:sz w:val="32"/>
        </w:rPr>
        <w:t>四、政府信息公开的收费及减免情况</w:t>
      </w:r>
    </w:p>
    <w:p w:rsidR="00FD7CC6" w:rsidRDefault="00FD7CC6" w:rsidP="00FD7CC6">
      <w:pPr>
        <w:ind w:firstLineChars="200" w:firstLine="640"/>
        <w:rPr>
          <w:rFonts w:ascii="仿宋_GB2312" w:eastAsia="仿宋_GB2312"/>
          <w:sz w:val="32"/>
        </w:rPr>
      </w:pPr>
      <w:r>
        <w:rPr>
          <w:rFonts w:ascii="仿宋_GB2312" w:eastAsia="仿宋_GB2312" w:hint="eastAsia"/>
          <w:sz w:val="32"/>
        </w:rPr>
        <w:lastRenderedPageBreak/>
        <w:t>无</w:t>
      </w:r>
    </w:p>
    <w:p w:rsidR="00FD7CC6" w:rsidRDefault="00FD7CC6" w:rsidP="00FD7CC6">
      <w:pPr>
        <w:ind w:firstLineChars="200" w:firstLine="640"/>
        <w:rPr>
          <w:rFonts w:ascii="黑体" w:eastAsia="黑体" w:hint="eastAsia"/>
          <w:sz w:val="32"/>
        </w:rPr>
      </w:pPr>
      <w:r>
        <w:rPr>
          <w:rFonts w:ascii="黑体" w:eastAsia="黑体" w:hint="eastAsia"/>
          <w:sz w:val="32"/>
        </w:rPr>
        <w:t>五、政府信息公开申请行政复议、提起行政诉讼的情况</w:t>
      </w:r>
    </w:p>
    <w:p w:rsidR="00FD7CC6" w:rsidRDefault="00FD7CC6" w:rsidP="00FD7CC6">
      <w:pPr>
        <w:ind w:firstLineChars="200" w:firstLine="640"/>
        <w:rPr>
          <w:rFonts w:ascii="仿宋_GB2312" w:eastAsia="仿宋_GB2312" w:hint="eastAsia"/>
          <w:sz w:val="32"/>
        </w:rPr>
      </w:pPr>
      <w:r>
        <w:rPr>
          <w:rFonts w:ascii="仿宋_GB2312" w:eastAsia="仿宋_GB2312" w:hint="eastAsia"/>
          <w:sz w:val="32"/>
        </w:rPr>
        <w:t>无</w:t>
      </w:r>
    </w:p>
    <w:p w:rsidR="00FD7CC6" w:rsidRDefault="00FD7CC6" w:rsidP="00FD7CC6">
      <w:pPr>
        <w:numPr>
          <w:ilvl w:val="0"/>
          <w:numId w:val="1"/>
        </w:numPr>
        <w:ind w:firstLineChars="200" w:firstLine="640"/>
        <w:rPr>
          <w:rFonts w:ascii="黑体" w:eastAsia="黑体" w:hint="eastAsia"/>
          <w:sz w:val="32"/>
        </w:rPr>
      </w:pPr>
      <w:r>
        <w:rPr>
          <w:rFonts w:ascii="黑体" w:eastAsia="黑体" w:hint="eastAsia"/>
          <w:sz w:val="32"/>
        </w:rPr>
        <w:t>政府信息公开工作存在的主要问题及改进措施</w:t>
      </w:r>
    </w:p>
    <w:p w:rsidR="00FD7CC6" w:rsidRDefault="00FD7CC6" w:rsidP="00FD7CC6">
      <w:pPr>
        <w:spacing w:line="620" w:lineRule="exact"/>
        <w:ind w:firstLine="601"/>
        <w:rPr>
          <w:rFonts w:ascii="仿宋_GB2312" w:eastAsia="仿宋_GB2312" w:hint="eastAsia"/>
          <w:sz w:val="32"/>
        </w:rPr>
      </w:pPr>
      <w:r>
        <w:rPr>
          <w:rFonts w:ascii="仿宋_GB2312" w:eastAsia="仿宋_GB2312" w:hint="eastAsia"/>
          <w:sz w:val="32"/>
        </w:rPr>
        <w:t>（一）存在的主要问题</w:t>
      </w:r>
    </w:p>
    <w:p w:rsidR="00FD7CC6" w:rsidRDefault="00336AF3" w:rsidP="00FD7CC6">
      <w:pPr>
        <w:spacing w:line="620" w:lineRule="exact"/>
        <w:ind w:firstLine="601"/>
        <w:rPr>
          <w:rFonts w:ascii="仿宋_GB2312" w:eastAsia="仿宋_GB2312" w:hint="eastAsia"/>
          <w:sz w:val="32"/>
        </w:rPr>
      </w:pPr>
      <w:r>
        <w:rPr>
          <w:rFonts w:ascii="仿宋_GB2312" w:eastAsia="仿宋_GB2312" w:hint="eastAsia"/>
          <w:sz w:val="32"/>
        </w:rPr>
        <w:t>一</w:t>
      </w:r>
      <w:r w:rsidR="00971278">
        <w:rPr>
          <w:rFonts w:ascii="仿宋_GB2312" w:eastAsia="仿宋_GB2312" w:hint="eastAsia"/>
          <w:sz w:val="32"/>
        </w:rPr>
        <w:t>是政府信息公开内容来源还不够广泛；二是</w:t>
      </w:r>
      <w:r w:rsidR="004C4EB3">
        <w:rPr>
          <w:rFonts w:ascii="仿宋_GB2312" w:eastAsia="仿宋_GB2312" w:hint="eastAsia"/>
          <w:sz w:val="32"/>
        </w:rPr>
        <w:t>信息</w:t>
      </w:r>
      <w:r w:rsidR="001111B6">
        <w:rPr>
          <w:rFonts w:ascii="仿宋_GB2312" w:eastAsia="仿宋_GB2312" w:hint="eastAsia"/>
          <w:sz w:val="32"/>
        </w:rPr>
        <w:t>上传更新还不够及时</w:t>
      </w:r>
      <w:r w:rsidR="001111B6" w:rsidRPr="001111B6">
        <w:rPr>
          <w:rFonts w:ascii="仿宋_GB2312" w:eastAsia="仿宋_GB2312" w:hint="eastAsia"/>
          <w:sz w:val="32"/>
        </w:rPr>
        <w:t>。</w:t>
      </w:r>
    </w:p>
    <w:p w:rsidR="00FD7CC6" w:rsidRDefault="00FD7CC6" w:rsidP="00FD7CC6">
      <w:pPr>
        <w:spacing w:line="620" w:lineRule="exact"/>
        <w:ind w:firstLine="601"/>
        <w:rPr>
          <w:rFonts w:ascii="仿宋_GB2312" w:eastAsia="仿宋_GB2312" w:hint="eastAsia"/>
          <w:sz w:val="32"/>
        </w:rPr>
      </w:pPr>
      <w:r>
        <w:rPr>
          <w:rFonts w:ascii="仿宋_GB2312" w:eastAsia="仿宋_GB2312" w:hint="eastAsia"/>
          <w:sz w:val="32"/>
        </w:rPr>
        <w:t>（二）改进措施</w:t>
      </w:r>
    </w:p>
    <w:p w:rsidR="00FD7CC6" w:rsidRDefault="00FD7CC6" w:rsidP="00FD7CC6">
      <w:pPr>
        <w:spacing w:line="620" w:lineRule="exact"/>
        <w:ind w:firstLine="601"/>
        <w:rPr>
          <w:rFonts w:ascii="仿宋_GB2312" w:eastAsia="仿宋_GB2312" w:hint="eastAsia"/>
          <w:sz w:val="32"/>
        </w:rPr>
      </w:pPr>
      <w:r>
        <w:rPr>
          <w:rFonts w:ascii="仿宋_GB2312" w:eastAsia="仿宋_GB2312" w:hint="eastAsia"/>
          <w:sz w:val="32"/>
        </w:rPr>
        <w:t xml:space="preserve"> 一是进一步完善政府信息公开</w:t>
      </w:r>
      <w:r w:rsidR="00645E07">
        <w:rPr>
          <w:rFonts w:ascii="仿宋_GB2312" w:eastAsia="仿宋_GB2312" w:hint="eastAsia"/>
          <w:sz w:val="32"/>
        </w:rPr>
        <w:t>工作机制。提高</w:t>
      </w:r>
      <w:r>
        <w:rPr>
          <w:rFonts w:ascii="仿宋_GB2312" w:eastAsia="仿宋_GB2312" w:hint="eastAsia"/>
          <w:sz w:val="32"/>
        </w:rPr>
        <w:t>信息公开</w:t>
      </w:r>
      <w:r w:rsidR="000374C8">
        <w:rPr>
          <w:rFonts w:ascii="仿宋_GB2312" w:eastAsia="仿宋_GB2312" w:hint="eastAsia"/>
          <w:sz w:val="32"/>
        </w:rPr>
        <w:t>在科室日常工作考核中的</w:t>
      </w:r>
      <w:r w:rsidR="00645E07">
        <w:rPr>
          <w:rFonts w:ascii="仿宋_GB2312" w:eastAsia="仿宋_GB2312" w:hint="eastAsia"/>
          <w:sz w:val="32"/>
        </w:rPr>
        <w:t>权重</w:t>
      </w:r>
      <w:r>
        <w:rPr>
          <w:rFonts w:ascii="仿宋_GB2312" w:eastAsia="仿宋_GB2312" w:hint="eastAsia"/>
          <w:sz w:val="32"/>
        </w:rPr>
        <w:t>，完善组织领导和</w:t>
      </w:r>
      <w:r w:rsidR="000374C8">
        <w:rPr>
          <w:rFonts w:ascii="仿宋_GB2312" w:eastAsia="仿宋_GB2312" w:hint="eastAsia"/>
          <w:sz w:val="32"/>
        </w:rPr>
        <w:t>督查</w:t>
      </w:r>
      <w:r>
        <w:rPr>
          <w:rFonts w:ascii="仿宋_GB2312" w:eastAsia="仿宋_GB2312" w:hint="eastAsia"/>
          <w:sz w:val="32"/>
        </w:rPr>
        <w:t>机制，切实提高政府信息公开实效性。</w:t>
      </w:r>
    </w:p>
    <w:p w:rsidR="00FD7CC6" w:rsidRDefault="00FD7CC6" w:rsidP="00FD7CC6">
      <w:pPr>
        <w:spacing w:line="620" w:lineRule="exact"/>
        <w:ind w:firstLine="601"/>
        <w:rPr>
          <w:rFonts w:ascii="仿宋_GB2312" w:eastAsia="仿宋_GB2312" w:hint="eastAsia"/>
          <w:sz w:val="32"/>
        </w:rPr>
      </w:pPr>
      <w:r>
        <w:rPr>
          <w:rFonts w:ascii="仿宋_GB2312" w:eastAsia="仿宋_GB2312" w:hint="eastAsia"/>
          <w:sz w:val="32"/>
        </w:rPr>
        <w:t>二是进一步拓宽信息公开渠道。</w:t>
      </w:r>
      <w:r w:rsidR="001111B6">
        <w:rPr>
          <w:rFonts w:ascii="仿宋_GB2312" w:eastAsia="仿宋_GB2312" w:hint="eastAsia"/>
          <w:sz w:val="32"/>
        </w:rPr>
        <w:t>继续加大宣传力度，通过管委会网站、微信</w:t>
      </w:r>
      <w:r>
        <w:rPr>
          <w:rFonts w:ascii="仿宋_GB2312" w:eastAsia="仿宋_GB2312" w:hint="eastAsia"/>
          <w:sz w:val="32"/>
        </w:rPr>
        <w:t>等</w:t>
      </w:r>
      <w:r w:rsidR="001111B6">
        <w:rPr>
          <w:rFonts w:ascii="仿宋_GB2312" w:eastAsia="仿宋_GB2312" w:hint="eastAsia"/>
          <w:sz w:val="32"/>
        </w:rPr>
        <w:t>新媒体平台</w:t>
      </w:r>
      <w:r>
        <w:rPr>
          <w:rFonts w:ascii="仿宋_GB2312" w:eastAsia="仿宋_GB2312" w:hint="eastAsia"/>
          <w:sz w:val="32"/>
        </w:rPr>
        <w:t>向公民、法人和其它组织宣传政府信息公开，为公民、法人和其它组织获取政府信息提供便利，确保</w:t>
      </w:r>
      <w:r w:rsidR="001111B6">
        <w:rPr>
          <w:rFonts w:ascii="仿宋_GB2312" w:eastAsia="仿宋_GB2312" w:hint="eastAsia"/>
          <w:sz w:val="32"/>
        </w:rPr>
        <w:t>企业、</w:t>
      </w:r>
      <w:r>
        <w:rPr>
          <w:rFonts w:ascii="仿宋_GB2312" w:eastAsia="仿宋_GB2312" w:hint="eastAsia"/>
          <w:sz w:val="32"/>
        </w:rPr>
        <w:t>群众知情权。</w:t>
      </w:r>
    </w:p>
    <w:p w:rsidR="00FD7CC6" w:rsidRDefault="00FD7CC6" w:rsidP="00FD7CC6">
      <w:pPr>
        <w:ind w:firstLineChars="200" w:firstLine="640"/>
        <w:rPr>
          <w:rFonts w:ascii="黑体" w:eastAsia="黑体" w:hint="eastAsia"/>
          <w:sz w:val="32"/>
        </w:rPr>
      </w:pPr>
      <w:r>
        <w:rPr>
          <w:rFonts w:ascii="黑体" w:eastAsia="黑体" w:hint="eastAsia"/>
          <w:sz w:val="32"/>
        </w:rPr>
        <w:t>七、其它需要报告的事项</w:t>
      </w:r>
    </w:p>
    <w:p w:rsidR="00FD7CC6" w:rsidRDefault="00FD7CC6" w:rsidP="00FD7CC6">
      <w:pPr>
        <w:ind w:firstLineChars="200" w:firstLine="640"/>
        <w:rPr>
          <w:rFonts w:ascii="仿宋_GB2312" w:eastAsia="仿宋_GB2312" w:hint="eastAsia"/>
          <w:sz w:val="32"/>
        </w:rPr>
      </w:pPr>
      <w:r>
        <w:rPr>
          <w:rFonts w:ascii="仿宋_GB2312" w:eastAsia="仿宋_GB2312" w:hint="eastAsia"/>
          <w:sz w:val="32"/>
        </w:rPr>
        <w:t>无</w:t>
      </w:r>
    </w:p>
    <w:p w:rsidR="00FD7CC6" w:rsidRDefault="00FD7CC6" w:rsidP="00FD7CC6">
      <w:pPr>
        <w:ind w:firstLineChars="200" w:firstLine="640"/>
        <w:rPr>
          <w:rFonts w:ascii="仿宋_GB2312" w:eastAsia="仿宋_GB2312" w:hint="eastAsia"/>
          <w:sz w:val="32"/>
        </w:rPr>
      </w:pPr>
    </w:p>
    <w:p w:rsidR="00FD7CC6" w:rsidRDefault="00FD7CC6" w:rsidP="00FD7CC6">
      <w:pPr>
        <w:ind w:firstLineChars="200" w:firstLine="640"/>
        <w:rPr>
          <w:rFonts w:ascii="仿宋_GB2312" w:eastAsia="仿宋_GB2312" w:hint="eastAsia"/>
          <w:sz w:val="32"/>
        </w:rPr>
      </w:pPr>
    </w:p>
    <w:p w:rsidR="00FD7CC6" w:rsidRDefault="00FD7CC6" w:rsidP="00FD7CC6">
      <w:pPr>
        <w:ind w:firstLineChars="200" w:firstLine="640"/>
        <w:jc w:val="left"/>
        <w:rPr>
          <w:rFonts w:ascii="仿宋_GB2312" w:eastAsia="仿宋_GB2312" w:hint="eastAsia"/>
          <w:sz w:val="32"/>
        </w:rPr>
      </w:pPr>
      <w:r>
        <w:rPr>
          <w:rFonts w:ascii="仿宋_GB2312" w:eastAsia="仿宋_GB2312"/>
          <w:sz w:val="32"/>
        </w:rPr>
        <w:t xml:space="preserve">                   </w:t>
      </w:r>
      <w:r w:rsidR="00150E75">
        <w:rPr>
          <w:rFonts w:ascii="仿宋_GB2312" w:eastAsia="仿宋_GB2312" w:hint="eastAsia"/>
          <w:sz w:val="32"/>
        </w:rPr>
        <w:t>宁波市大学科技园管委会</w:t>
      </w:r>
    </w:p>
    <w:p w:rsidR="00FD7CC6" w:rsidRDefault="00FD7CC6" w:rsidP="00FD7CC6">
      <w:pPr>
        <w:ind w:firstLineChars="200" w:firstLine="640"/>
        <w:jc w:val="left"/>
        <w:rPr>
          <w:rFonts w:ascii="仿宋_GB2312" w:eastAsia="仿宋_GB2312" w:hint="eastAsia"/>
          <w:sz w:val="32"/>
        </w:rPr>
      </w:pPr>
      <w:r>
        <w:rPr>
          <w:rFonts w:ascii="仿宋_GB2312" w:eastAsia="仿宋_GB2312"/>
          <w:sz w:val="32"/>
        </w:rPr>
        <w:t xml:space="preserve">                       </w:t>
      </w:r>
      <w:r w:rsidR="00150E75">
        <w:rPr>
          <w:rFonts w:ascii="仿宋_GB2312" w:eastAsia="仿宋_GB2312" w:hint="eastAsia"/>
          <w:sz w:val="32"/>
        </w:rPr>
        <w:t>2016</w:t>
      </w:r>
      <w:r>
        <w:rPr>
          <w:rFonts w:ascii="仿宋_GB2312" w:eastAsia="仿宋_GB2312" w:hint="eastAsia"/>
          <w:sz w:val="32"/>
        </w:rPr>
        <w:t>年</w:t>
      </w:r>
      <w:r w:rsidR="00150E75">
        <w:rPr>
          <w:rFonts w:ascii="仿宋_GB2312" w:eastAsia="仿宋_GB2312" w:hint="eastAsia"/>
          <w:sz w:val="32"/>
        </w:rPr>
        <w:t>3</w:t>
      </w:r>
      <w:r>
        <w:rPr>
          <w:rFonts w:ascii="仿宋_GB2312" w:eastAsia="仿宋_GB2312" w:hint="eastAsia"/>
          <w:sz w:val="32"/>
        </w:rPr>
        <w:t>月</w:t>
      </w:r>
      <w:r w:rsidR="00150E75">
        <w:rPr>
          <w:rFonts w:ascii="仿宋_GB2312" w:eastAsia="仿宋_GB2312" w:hint="eastAsia"/>
          <w:sz w:val="32"/>
        </w:rPr>
        <w:t>29</w:t>
      </w:r>
      <w:r>
        <w:rPr>
          <w:rFonts w:ascii="仿宋_GB2312" w:eastAsia="仿宋_GB2312" w:hint="eastAsia"/>
          <w:sz w:val="32"/>
        </w:rPr>
        <w:t>日</w:t>
      </w:r>
    </w:p>
    <w:p w:rsidR="001F1022" w:rsidRDefault="001F1022"/>
    <w:sectPr w:rsidR="001F1022" w:rsidSect="001F10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491" w:rsidRDefault="00D42491" w:rsidP="00E27D8B">
      <w:r>
        <w:separator/>
      </w:r>
    </w:p>
  </w:endnote>
  <w:endnote w:type="continuationSeparator" w:id="1">
    <w:p w:rsidR="00D42491" w:rsidRDefault="00D42491" w:rsidP="00E27D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新宋体">
    <w:panose1 w:val="02010609030101010101"/>
    <w:charset w:val="86"/>
    <w:family w:val="modern"/>
    <w:pitch w:val="fixed"/>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491" w:rsidRDefault="00D42491" w:rsidP="00E27D8B">
      <w:r>
        <w:separator/>
      </w:r>
    </w:p>
  </w:footnote>
  <w:footnote w:type="continuationSeparator" w:id="1">
    <w:p w:rsidR="00D42491" w:rsidRDefault="00D42491" w:rsidP="00E27D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7986A"/>
    <w:multiLevelType w:val="singleLevel"/>
    <w:tmpl w:val="5507986A"/>
    <w:lvl w:ilvl="0">
      <w:start w:val="6"/>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7CC6"/>
    <w:rsid w:val="000374C8"/>
    <w:rsid w:val="00094E18"/>
    <w:rsid w:val="001111B6"/>
    <w:rsid w:val="00150E75"/>
    <w:rsid w:val="001F1022"/>
    <w:rsid w:val="00336AF3"/>
    <w:rsid w:val="004B4C08"/>
    <w:rsid w:val="004C4EB3"/>
    <w:rsid w:val="00645E07"/>
    <w:rsid w:val="00816D83"/>
    <w:rsid w:val="00927675"/>
    <w:rsid w:val="00971278"/>
    <w:rsid w:val="00AB4AC9"/>
    <w:rsid w:val="00C749B5"/>
    <w:rsid w:val="00CC4AE9"/>
    <w:rsid w:val="00D42491"/>
    <w:rsid w:val="00E27D8B"/>
    <w:rsid w:val="00E91A46"/>
    <w:rsid w:val="00ED5350"/>
    <w:rsid w:val="00FD7C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CC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7D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27D8B"/>
    <w:rPr>
      <w:rFonts w:ascii="Times New Roman" w:eastAsia="宋体" w:hAnsi="Times New Roman" w:cs="Times New Roman"/>
      <w:sz w:val="18"/>
      <w:szCs w:val="18"/>
    </w:rPr>
  </w:style>
  <w:style w:type="paragraph" w:styleId="a4">
    <w:name w:val="footer"/>
    <w:basedOn w:val="a"/>
    <w:link w:val="Char0"/>
    <w:uiPriority w:val="99"/>
    <w:semiHidden/>
    <w:unhideWhenUsed/>
    <w:rsid w:val="00E27D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27D8B"/>
    <w:rPr>
      <w:rFonts w:ascii="Times New Roman" w:eastAsia="宋体" w:hAnsi="Times New Roman" w:cs="Times New Roman"/>
      <w:sz w:val="18"/>
      <w:szCs w:val="18"/>
    </w:rPr>
  </w:style>
  <w:style w:type="character" w:styleId="a5">
    <w:name w:val="Hyperlink"/>
    <w:basedOn w:val="a0"/>
    <w:uiPriority w:val="99"/>
    <w:unhideWhenUsed/>
    <w:rsid w:val="00E27D8B"/>
    <w:rPr>
      <w:color w:val="0000FF"/>
      <w:u w:val="single"/>
    </w:rPr>
  </w:style>
</w:styles>
</file>

<file path=word/webSettings.xml><?xml version="1.0" encoding="utf-8"?>
<w:webSettings xmlns:r="http://schemas.openxmlformats.org/officeDocument/2006/relationships" xmlns:w="http://schemas.openxmlformats.org/wordprocessingml/2006/main">
  <w:divs>
    <w:div w:id="66078487">
      <w:bodyDiv w:val="1"/>
      <w:marLeft w:val="0"/>
      <w:marRight w:val="0"/>
      <w:marTop w:val="0"/>
      <w:marBottom w:val="0"/>
      <w:divBdr>
        <w:top w:val="none" w:sz="0" w:space="0" w:color="auto"/>
        <w:left w:val="none" w:sz="0" w:space="0" w:color="auto"/>
        <w:bottom w:val="none" w:sz="0" w:space="0" w:color="auto"/>
        <w:right w:val="none" w:sz="0" w:space="0" w:color="auto"/>
      </w:divBdr>
    </w:div>
    <w:div w:id="431439453">
      <w:bodyDiv w:val="1"/>
      <w:marLeft w:val="0"/>
      <w:marRight w:val="0"/>
      <w:marTop w:val="0"/>
      <w:marBottom w:val="0"/>
      <w:divBdr>
        <w:top w:val="none" w:sz="0" w:space="0" w:color="auto"/>
        <w:left w:val="none" w:sz="0" w:space="0" w:color="auto"/>
        <w:bottom w:val="none" w:sz="0" w:space="0" w:color="auto"/>
        <w:right w:val="none" w:sz="0" w:space="0" w:color="auto"/>
      </w:divBdr>
    </w:div>
    <w:div w:id="937564440">
      <w:bodyDiv w:val="1"/>
      <w:marLeft w:val="0"/>
      <w:marRight w:val="0"/>
      <w:marTop w:val="0"/>
      <w:marBottom w:val="0"/>
      <w:divBdr>
        <w:top w:val="none" w:sz="0" w:space="0" w:color="auto"/>
        <w:left w:val="none" w:sz="0" w:space="0" w:color="auto"/>
        <w:bottom w:val="none" w:sz="0" w:space="0" w:color="auto"/>
        <w:right w:val="none" w:sz="0" w:space="0" w:color="auto"/>
      </w:divBdr>
    </w:div>
    <w:div w:id="146034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186</Words>
  <Characters>1064</Characters>
  <Application>Microsoft Office Word</Application>
  <DocSecurity>0</DocSecurity>
  <Lines>8</Lines>
  <Paragraphs>2</Paragraphs>
  <ScaleCrop>false</ScaleCrop>
  <Company>微软中国</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18</cp:revision>
  <dcterms:created xsi:type="dcterms:W3CDTF">2016-03-29T13:47:00Z</dcterms:created>
  <dcterms:modified xsi:type="dcterms:W3CDTF">2016-03-29T14:17:00Z</dcterms:modified>
</cp:coreProperties>
</file>